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C40E8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75</w:t>
      </w:r>
      <w:r w:rsidR="0061328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202</w:t>
      </w:r>
      <w:r w:rsidR="00613287">
        <w:rPr>
          <w:b w:val="0"/>
          <w:color w:val="000099"/>
          <w:sz w:val="24"/>
        </w:rPr>
        <w:t>7</w:t>
      </w:r>
      <w:r w:rsidR="00C40E87">
        <w:rPr>
          <w:b w:val="0"/>
          <w:color w:val="000099"/>
          <w:sz w:val="24"/>
        </w:rPr>
        <w:t>-</w:t>
      </w:r>
      <w:r w:rsidR="000D38B7">
        <w:rPr>
          <w:b w:val="0"/>
          <w:color w:val="000099"/>
          <w:sz w:val="24"/>
        </w:rPr>
        <w:t>8</w:t>
      </w:r>
      <w:r w:rsidR="00613287">
        <w:rPr>
          <w:b w:val="0"/>
          <w:color w:val="000099"/>
          <w:sz w:val="24"/>
        </w:rPr>
        <w:t>5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FE6508">
        <w:rPr>
          <w:rFonts w:ascii="Times New Roman CYR" w:hAnsi="Times New Roman CYR" w:cs="Times New Roman CYR"/>
          <w:color w:val="0000CC"/>
          <w:sz w:val="28"/>
          <w:szCs w:val="28"/>
        </w:rPr>
        <w:t>0 марта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Касиева Тимура Магомедовича, </w:t>
      </w:r>
      <w:r w:rsidR="00345E04">
        <w:rPr>
          <w:color w:val="000099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0D38B7">
        <w:rPr>
          <w:rFonts w:ascii="Times New Roman CYR" w:hAnsi="Times New Roman CYR" w:cs="Times New Roman CYR"/>
          <w:color w:val="000099"/>
          <w:sz w:val="28"/>
          <w:szCs w:val="28"/>
        </w:rPr>
        <w:t xml:space="preserve">в 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помещении хостела</w:t>
      </w:r>
      <w:r w:rsidR="000D38B7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Тюменский тракт д. 6/1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613287">
        <w:rPr>
          <w:rFonts w:ascii="Times New Roman CYR" w:hAnsi="Times New Roman CYR" w:cs="Times New Roman CYR"/>
          <w:color w:val="000099"/>
          <w:sz w:val="26"/>
          <w:szCs w:val="26"/>
        </w:rPr>
        <w:t>Касиева Тимура Магомедовича</w:t>
      </w:r>
      <w:r w:rsidRPr="00796665" w:rsidR="006132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Касиева Тимура Магомедовича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215D3E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613287">
        <w:rPr>
          <w:rFonts w:ascii="Times New Roman CYR" w:hAnsi="Times New Roman CYR" w:cs="Times New Roman CYR"/>
          <w:color w:val="000099"/>
          <w:sz w:val="28"/>
          <w:szCs w:val="28"/>
        </w:rPr>
        <w:t>26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40E87">
        <w:rPr>
          <w:rFonts w:ascii="Times New Roman CYR" w:hAnsi="Times New Roman CYR" w:cs="Times New Roman CYR"/>
          <w:color w:val="000099"/>
          <w:sz w:val="28"/>
          <w:szCs w:val="28"/>
        </w:rPr>
        <w:t>марта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345E04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45E04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38B7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5D3E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5E04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3287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